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Myszka bezprzewodowa Logitech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i dodatki do komputerów to obecnie szeroki wybór praktycznych urządzeń. Mowa to klawiaturach, głośnikach, kamerach, mikrofonach. Listę gadżetów uzupełnić może także myszka bezprzewodowa Logitech.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Myszka bezprzewodowa Logitech - cicha i praktyczna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laptopy posiadają touchpady, to obsługa komputera stacjonarnego bez myszki jest niemalże niemożliwa. </w:t>
      </w:r>
      <w:r>
        <w:rPr>
          <w:rFonts w:ascii="calibri" w:hAnsi="calibri" w:eastAsia="calibri" w:cs="calibri"/>
          <w:sz w:val="24"/>
          <w:szCs w:val="24"/>
          <w:b/>
        </w:rPr>
        <w:t xml:space="preserve">Myszka bezprzewodowa Logitech</w:t>
      </w:r>
      <w:r>
        <w:rPr>
          <w:rFonts w:ascii="calibri" w:hAnsi="calibri" w:eastAsia="calibri" w:cs="calibri"/>
          <w:sz w:val="24"/>
          <w:szCs w:val="24"/>
        </w:rPr>
        <w:t xml:space="preserve"> wyróżnia się cichym trybem pracy i doskonałą wydajnością. Jej dodatkową zaletą jest nowoczesny design i dobra żywotność baterii.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myszka bezprzewodowa Logitech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Myszka bezprzewodowa Logitech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do osób, które chcą pozbyć się uporczywych kabli na biurku. Posiada 10 metrowy zasięg, zatem można operować nią w czasie biurowych prezentacji. Jej zaletą jest także niska cena oraz 24 miesięczna gwarancja producenta.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i niezawodny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Myszka bezprzewodowa Logitech jest szybka i prosta w instalacji. Jest zgodna z systemami Windows®, Mac i Chrome™. Produkt, jaki omawiamy jest dostępny w naszym sklepie. To nowy, nieużywany sprzęt. Doskonale nadaje się do codziennego użytku. Może okazać się także ciekawym pomyłem na prezent.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Myszka bezprzewodowa Logitech</w:t>
      </w:r>
      <w:r>
        <w:rPr>
          <w:rFonts w:ascii="calibri" w:hAnsi="calibri" w:eastAsia="calibri" w:cs="calibri"/>
          <w:sz w:val="24"/>
          <w:szCs w:val="24"/>
        </w:rPr>
        <w:t xml:space="preserve"> zapakowana jest w eleganckie pudełko, w którym znajdziemy także baterię, instrukcję obsługi oraz odbiornik USB.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akcesoria/1865-bezprzewodowa-mysz-logitech-b17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2026-04-08T05:12:13+02:00</dcterms:created>
  <dcterms:modified xsi:type="dcterms:W3CDTF">2026-04-08T05:12:13+02:00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